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</w:tblGrid>
      <w:tr w:rsidR="00CD182C" w:rsidRPr="0077231F" w:rsidTr="00CD182C">
        <w:trPr>
          <w:trHeight w:val="780"/>
          <w:tblCellSpacing w:w="15" w:type="dxa"/>
        </w:trPr>
        <w:tc>
          <w:tcPr>
            <w:tcW w:w="5000" w:type="pct"/>
            <w:shd w:val="clear" w:color="auto" w:fill="FFFFFF"/>
            <w:hideMark/>
          </w:tcPr>
          <w:p w:rsidR="00CD182C" w:rsidRPr="0077231F" w:rsidRDefault="00CD182C" w:rsidP="00CD182C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20"/>
                <w:szCs w:val="20"/>
                <w:lang w:eastAsia="ru-RU"/>
              </w:rPr>
            </w:pPr>
            <w:r w:rsidRPr="0077231F"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20"/>
                <w:szCs w:val="20"/>
                <w:lang w:eastAsia="ru-RU"/>
              </w:rPr>
              <w:t>В помощь родителям</w:t>
            </w:r>
          </w:p>
        </w:tc>
      </w:tr>
    </w:tbl>
    <w:p w:rsidR="00CD182C" w:rsidRPr="0077231F" w:rsidRDefault="00CD182C" w:rsidP="00CD1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В помощь родителям</w:t>
      </w:r>
    </w:p>
    <w:p w:rsidR="00CD182C" w:rsidRPr="0077231F" w:rsidRDefault="0003787E" w:rsidP="00CD1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hyperlink r:id="rId5" w:tgtFrame="_blank" w:history="1">
        <w:r w:rsidR="00CD182C" w:rsidRPr="0077231F">
          <w:rPr>
            <w:rFonts w:ascii="Arial" w:eastAsia="Times New Roman" w:hAnsi="Arial" w:cs="Arial"/>
            <w:color w:val="339933"/>
            <w:sz w:val="20"/>
            <w:szCs w:val="20"/>
            <w:u w:val="single"/>
            <w:lang w:eastAsia="ru-RU"/>
          </w:rPr>
          <w:t>http://vash-repetitor.ru/library.php?b=269</w:t>
        </w:r>
      </w:hyperlink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b/>
          <w:bCs/>
          <w:color w:val="113355"/>
          <w:sz w:val="20"/>
          <w:szCs w:val="20"/>
          <w:lang w:eastAsia="ru-RU"/>
        </w:rPr>
        <w:t>Бразды — маме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Есть один нехитрый способ поддерживать грамотность ребенка на плаву. Чем раньше мама начнет его применять, тем больше денег на оплату труда репетиторов будет сэкономлено впоследствии.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Начнем с того, что наша практическая грамотность не всегда зависит от знания правил и умения применять их на практике — это, скажем так, более высокий уровень владения языком, к нему еще надо прийти.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«Да я Петра заставила все правила вызубрить! — воинственно рубя воздух рукой, жалуется подруге мама будущего менеджера, супервайзера мерчендайзеров, машиниста козлового крана — кого угодно, только не филолога,— а он опять, засранец, плохо диктант написал!» У Петра же этот выученный фрагмент языковой мудрости теперь обрубком болтается в мозгу и ждет своего часа эвакуироваться навеки в Лету.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Стоит, наверное, оставить Богу Богово, то есть удовольствие транспортировать правила в негуттаперчевый Петров мозг переложить на плечи учительницы (поверьте, она знает, как это сделать). Маме же нужно завести себе маленький блокнотик (или амбарную книгу — здесь все зависит от способности вашего отпрыска перекодировать устную речь </w:t>
      </w:r>
      <w:proofErr w:type="gramStart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в</w:t>
      </w:r>
      <w:proofErr w:type="gramEnd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 письменную). И следовать несложному правилу, которое не потребует специальных знаний, но непременно дисциплинированности от мамы (!) и последовательности.</w:t>
      </w:r>
    </w:p>
    <w:p w:rsidR="00CD182C" w:rsidRPr="0077231F" w:rsidRDefault="00CD182C" w:rsidP="00CD1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b/>
          <w:bCs/>
          <w:color w:val="113355"/>
          <w:sz w:val="20"/>
          <w:szCs w:val="20"/>
          <w:lang w:eastAsia="ru-RU"/>
        </w:rPr>
        <w:t>Разведчиком мозговых извилин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Начнем с того, что у каждого бывшего и нынешнего ученика (и семи пядей во лбу, и с лимитированным количеством извилин) есть в голове этакий виртуальный список слов, в написании которых он стабильно будет ошибаться (ну как Петя в слове «пьедестал» или его многоумный соученик Вася в слове «энергомашиностроение»).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Знание правил, конечно, здорово поможет, но способность видеть сложное место в слове, сопоставить его с одним из нескольких десятков правил, а затем приложить стандарт к жизни — умение третьей степени абстракции. А наш Петя до сих пор из 21 вычитает 17, используя универсальный калькулятор — </w:t>
      </w:r>
      <w:proofErr w:type="gramStart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собственные</w:t>
      </w:r>
      <w:proofErr w:type="gramEnd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 10 пальцев. Поэтому мы не будем апеллировать к еще не сформированному умению абстрактно мыслить — на это учителя </w:t>
      </w:r>
      <w:proofErr w:type="gramStart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угрохают</w:t>
      </w:r>
      <w:proofErr w:type="gramEnd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 11 лет жизни (своей, в том числе).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Наша с вами задача — помочь виртуальному списку сло</w:t>
      </w:r>
      <w:proofErr w:type="gramStart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в-</w:t>
      </w:r>
      <w:proofErr w:type="gramEnd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«врагов» увидеть свет — запечатлеть его на бумаге (в той самой припасенной амбарной книге). И регулярно пополнять вновь обнаруженными словами, причем не нами, а Марь Иванной, энергично исправившей еще десяток (!) слов в многострадальной Петиной тетради.</w:t>
      </w:r>
    </w:p>
    <w:p w:rsidR="00CD182C" w:rsidRPr="0077231F" w:rsidRDefault="00CD182C" w:rsidP="00CD1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b/>
          <w:bCs/>
          <w:color w:val="113355"/>
          <w:sz w:val="20"/>
          <w:szCs w:val="20"/>
          <w:lang w:eastAsia="ru-RU"/>
        </w:rPr>
        <w:t>Собрать шедевры по крохам…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Итак, список в процессе составления. </w:t>
      </w:r>
      <w:proofErr w:type="gramStart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Уже выписаны 2 слова из домашней работы («Сама ж Петька вчера надоумила, что «шепот» через «О» пишется, — сконфуженно гремя тарелками, жалуется мама подруге.</w:t>
      </w:r>
      <w:proofErr w:type="gramEnd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 — </w:t>
      </w:r>
      <w:proofErr w:type="gramStart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И Марь Иванна опять «трояк» за домашку впарила»).</w:t>
      </w:r>
      <w:proofErr w:type="gramEnd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 И добавлены еще 8 слов из классной работы (правильно, никто угрожающе не сопел над Петровым ухом, когда он, одним глазом глядя на доску, а другим — на дисплей торчащего из-под филейной части мобильника, левой ногой нехотя карябал в тетради отобранные Марь Иванной (накануне вечером после проверки шедевров Петра и</w:t>
      </w:r>
      <w:proofErr w:type="gramStart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 К</w:t>
      </w:r>
      <w:proofErr w:type="gramEnd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*) «сложные случаи».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Теперь маме необходимо ежедневно (!) найти 15 минут (!) и диктовать «Петьку» «из избранного» по списку, отмечая галочками, палочками, минусами — да как угодно — те слова, в написании которых сын снова и снова будет ошибаться.</w:t>
      </w:r>
    </w:p>
    <w:p w:rsidR="00CD182C" w:rsidRPr="0077231F" w:rsidRDefault="00CD182C" w:rsidP="00CD1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b/>
          <w:bCs/>
          <w:color w:val="113355"/>
          <w:sz w:val="20"/>
          <w:szCs w:val="20"/>
          <w:lang w:eastAsia="ru-RU"/>
        </w:rPr>
        <w:t>Королева статистики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Технология процесса не сложна. Удобно строить таблицу, строки которой отразят ежедневный приход новой «партии» слов, а столбцы — даты, в которые эти слова мамой диктовались.</w:t>
      </w:r>
    </w:p>
    <w:p w:rsidR="00CD182C" w:rsidRPr="0077231F" w:rsidRDefault="00CD182C" w:rsidP="00CD1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697"/>
        <w:gridCol w:w="697"/>
        <w:gridCol w:w="697"/>
        <w:gridCol w:w="697"/>
        <w:gridCol w:w="697"/>
        <w:gridCol w:w="697"/>
        <w:gridCol w:w="697"/>
      </w:tblGrid>
      <w:tr w:rsidR="00CD182C" w:rsidRPr="0077231F" w:rsidTr="00CD182C"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Слова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1 нояб.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2 нояб.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3 нояб.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4 нояб.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5 нояб.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6 нояб.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7 нояб.</w:t>
            </w:r>
          </w:p>
        </w:tc>
      </w:tr>
      <w:tr w:rsidR="00CD182C" w:rsidRPr="0077231F" w:rsidTr="00CD182C"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1 ноября</w:t>
            </w:r>
          </w:p>
          <w:p w:rsidR="00CD182C" w:rsidRPr="0077231F" w:rsidRDefault="00CD182C" w:rsidP="00CD182C">
            <w:pPr>
              <w:numPr>
                <w:ilvl w:val="0"/>
                <w:numId w:val="1"/>
              </w:num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шёпот</w:t>
            </w:r>
          </w:p>
          <w:p w:rsidR="00CD182C" w:rsidRPr="0077231F" w:rsidRDefault="00CD182C" w:rsidP="00CD182C">
            <w:pPr>
              <w:numPr>
                <w:ilvl w:val="0"/>
                <w:numId w:val="1"/>
              </w:num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шорох</w:t>
            </w:r>
          </w:p>
          <w:p w:rsidR="00CD182C" w:rsidRPr="0077231F" w:rsidRDefault="00CD182C" w:rsidP="00CD182C">
            <w:pPr>
              <w:numPr>
                <w:ilvl w:val="0"/>
                <w:numId w:val="1"/>
              </w:num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lastRenderedPageBreak/>
              <w:t>который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lastRenderedPageBreak/>
              <w:br/>
              <w:t>–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24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</w:p>
        </w:tc>
      </w:tr>
      <w:tr w:rsidR="00CD182C" w:rsidRPr="0077231F" w:rsidTr="00CD182C"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lastRenderedPageBreak/>
              <w:t>2 ноября</w:t>
            </w:r>
          </w:p>
          <w:p w:rsidR="00CD182C" w:rsidRPr="0077231F" w:rsidRDefault="00CD182C" w:rsidP="00CD182C">
            <w:pPr>
              <w:numPr>
                <w:ilvl w:val="0"/>
                <w:numId w:val="2"/>
              </w:num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иждивенец</w:t>
            </w:r>
          </w:p>
          <w:p w:rsidR="00CD182C" w:rsidRPr="0077231F" w:rsidRDefault="00CD182C" w:rsidP="00CD182C">
            <w:pPr>
              <w:numPr>
                <w:ilvl w:val="0"/>
                <w:numId w:val="2"/>
              </w:num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прийти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–</w:t>
            </w: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br/>
              <w:t>+</w:t>
            </w:r>
          </w:p>
        </w:tc>
        <w:tc>
          <w:tcPr>
            <w:tcW w:w="0" w:type="auto"/>
            <w:vAlign w:val="center"/>
            <w:hideMark/>
          </w:tcPr>
          <w:p w:rsidR="00CD182C" w:rsidRPr="0077231F" w:rsidRDefault="00CD182C" w:rsidP="00CD182C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</w:pPr>
            <w:r w:rsidRPr="0077231F">
              <w:rPr>
                <w:rFonts w:ascii="Arial" w:eastAsia="Times New Roman" w:hAnsi="Arial" w:cs="Arial"/>
                <w:color w:val="113355"/>
                <w:sz w:val="20"/>
                <w:szCs w:val="20"/>
                <w:lang w:eastAsia="ru-RU"/>
              </w:rPr>
              <w:t>–</w:t>
            </w:r>
          </w:p>
        </w:tc>
      </w:tr>
    </w:tbl>
    <w:p w:rsidR="00CD182C" w:rsidRPr="0077231F" w:rsidRDefault="00CD182C" w:rsidP="00CD1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Слово </w:t>
      </w:r>
      <w:proofErr w:type="gramStart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написано</w:t>
      </w:r>
      <w:proofErr w:type="gramEnd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 верно — ставим «плюс», с ошибкой — «минус». Если видим, что в словах «шепот», «шорох» и «который» Петя ни разу не ошибся в течение трех дней, перестаем их диктовать. </w:t>
      </w:r>
      <w:proofErr w:type="gramStart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Работаем только с теми словами, в которых ребенок стабильно ошибается, и с вновь поступившими, где «Марь Ивана» заметила и исправила ошибки.</w:t>
      </w:r>
      <w:proofErr w:type="gramEnd"/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Так накапливаем около 40–50 слов.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Через 2–3 недели примерно половина из них уйдет в небытие по причине Петиной памятливости. Однако ставить на этих словах крест уже в переносном смысле рано, потому что детская память, увы, недолговечна. Примерно через 3 недели мы зажимаем волю в кулак и сажаем писать Петю весь список из 50 слов. Где-то в 15-ти он снова допустит ошибки (это если сын — </w:t>
      </w:r>
      <w:proofErr w:type="gramStart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лодырь</w:t>
      </w:r>
      <w:proofErr w:type="gramEnd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, а если он будет заинтересован в результате, то проблемных слов выявится не более 5!).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Из этих пятнадцати (или пяти) слов составляем новую «партию», с которой нужно работать. И опять ее регулярно пополняем новыми «шедеврами» из Петровой тетради до 50-ти.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Процесс, как можно заметить, циклический.</w:t>
      </w:r>
    </w:p>
    <w:p w:rsidR="00CD182C" w:rsidRPr="0077231F" w:rsidRDefault="00CD182C" w:rsidP="00CD1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b/>
          <w:bCs/>
          <w:color w:val="113355"/>
          <w:sz w:val="20"/>
          <w:szCs w:val="20"/>
          <w:lang w:eastAsia="ru-RU"/>
        </w:rPr>
        <w:t>…и уничтожить поодиночке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Скоро мама убедится в том, что написание примерно 45–50% слов Петр запомнил с ходу, еще в 25–30% он будет ошибаться периодически и в 25% — из раза в раз. Нехитрая арифметика показывает, что при регулярном вечернем открытии амбарной книги на нужной странице уже через месяц-другой ваш гениальный отпрыск будет </w:t>
      </w:r>
      <w:proofErr w:type="gramStart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писать</w:t>
      </w:r>
      <w:proofErr w:type="gramEnd"/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 xml:space="preserve"> по крайней мере наполовину (!) грамотнее. Чем дотошнее и аккуратнее будет мама, тем лучше будет результат. Нужно заметить, конечно, что львиная доля успеха зависит и от самого ребенка. Потому что трудные случаи нужно учить! Здесь будет эффективно в конце каждого занятия диктовать отпрыску проблемные слова в его личный словарик. Задача ребенка (это и предмет маминого контроля) — учить по 5–10 слов в день.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b/>
          <w:bCs/>
          <w:color w:val="113355"/>
          <w:sz w:val="20"/>
          <w:szCs w:val="20"/>
          <w:lang w:eastAsia="ru-RU"/>
        </w:rPr>
        <w:t>«Русский как иностранный»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«Чего-то мне это напоминает, — задумчиво протянет Петина мама. — Точно! Мы ж так в школе английский учили!» И будет права. В самом деле, мы с вами используем подход к изучению русского языка как иностранного. А что прикажете делать, если «Колобок» «до сих пор недочитанным валяется»?</w:t>
      </w:r>
    </w:p>
    <w:p w:rsidR="00CD182C" w:rsidRPr="0077231F" w:rsidRDefault="00CD182C" w:rsidP="00CD182C">
      <w:pPr>
        <w:shd w:val="clear" w:color="auto" w:fill="FFFFFF"/>
        <w:spacing w:after="0" w:line="150" w:lineRule="atLeast"/>
        <w:ind w:firstLine="480"/>
        <w:rPr>
          <w:rFonts w:ascii="Arial" w:eastAsia="Times New Roman" w:hAnsi="Arial" w:cs="Arial"/>
          <w:color w:val="113355"/>
          <w:sz w:val="20"/>
          <w:szCs w:val="20"/>
          <w:lang w:eastAsia="ru-RU"/>
        </w:rPr>
      </w:pPr>
      <w:r w:rsidRPr="0077231F">
        <w:rPr>
          <w:rFonts w:ascii="Arial" w:eastAsia="Times New Roman" w:hAnsi="Arial" w:cs="Arial"/>
          <w:color w:val="113355"/>
          <w:sz w:val="20"/>
          <w:szCs w:val="20"/>
          <w:lang w:eastAsia="ru-RU"/>
        </w:rPr>
        <w:t>Когда грамотное написание слов не «мозолит» нашим детям мозг ежедневно со страниц книг, то нужно выбирать из двух «зол»: либо мы искусственно создаем Пете ситуацию, когда его глаза будут зацепляться за правильный зрительный образ слова, либо «кросавчегг» Петр, как к родному, привыкнет к интернетовскому «языку падонков».</w:t>
      </w:r>
    </w:p>
    <w:p w:rsidR="00B21B29" w:rsidRDefault="00B21B29"/>
    <w:sectPr w:rsidR="00B21B29" w:rsidSect="00B2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5325"/>
    <w:multiLevelType w:val="multilevel"/>
    <w:tmpl w:val="E82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90B4F"/>
    <w:multiLevelType w:val="multilevel"/>
    <w:tmpl w:val="059C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D182C"/>
    <w:rsid w:val="0003787E"/>
    <w:rsid w:val="0077231F"/>
    <w:rsid w:val="00990CF1"/>
    <w:rsid w:val="00B21B29"/>
    <w:rsid w:val="00CD182C"/>
    <w:rsid w:val="00E2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29"/>
  </w:style>
  <w:style w:type="paragraph" w:styleId="1">
    <w:name w:val="heading 1"/>
    <w:basedOn w:val="a"/>
    <w:link w:val="10"/>
    <w:uiPriority w:val="9"/>
    <w:qFormat/>
    <w:rsid w:val="00CD1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18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golink/vash-repetitor.ru/library.php?b=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</dc:creator>
  <cp:lastModifiedBy>Саркис</cp:lastModifiedBy>
  <cp:revision>6</cp:revision>
  <dcterms:created xsi:type="dcterms:W3CDTF">2013-08-25T09:55:00Z</dcterms:created>
  <dcterms:modified xsi:type="dcterms:W3CDTF">2023-06-12T07:59:00Z</dcterms:modified>
</cp:coreProperties>
</file>